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B9315" w14:textId="6324BC34" w:rsidR="007E5847" w:rsidRDefault="006F6231" w:rsidP="00837C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5-11s</w:t>
      </w:r>
      <w:r w:rsidR="007E5847">
        <w:rPr>
          <w:rFonts w:ascii="Arial" w:hAnsi="Arial" w:cs="Arial"/>
          <w:b/>
        </w:rPr>
        <w:t xml:space="preserve"> </w:t>
      </w:r>
      <w:r w:rsidR="006A2FA2">
        <w:rPr>
          <w:rFonts w:ascii="Arial" w:hAnsi="Arial" w:cs="Arial"/>
          <w:b/>
        </w:rPr>
        <w:t xml:space="preserve">Covid-19 Vaccinations </w:t>
      </w:r>
    </w:p>
    <w:p w14:paraId="04BCCB95" w14:textId="77777777" w:rsidR="007E5847" w:rsidRDefault="007E5847" w:rsidP="00C37B22">
      <w:pPr>
        <w:rPr>
          <w:rFonts w:ascii="Arial" w:hAnsi="Arial" w:cs="Arial"/>
          <w:b/>
        </w:rPr>
      </w:pPr>
    </w:p>
    <w:p w14:paraId="7C9A9D11" w14:textId="30A594EC" w:rsidR="008169E5" w:rsidRDefault="0043410B" w:rsidP="00C37B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NHS and partners</w:t>
      </w:r>
    </w:p>
    <w:p w14:paraId="77D139DC" w14:textId="77777777" w:rsidR="0043410B" w:rsidRDefault="0043410B" w:rsidP="00C37B22">
      <w:pPr>
        <w:rPr>
          <w:rFonts w:ascii="Arial" w:hAnsi="Arial" w:cs="Arial"/>
          <w:b/>
        </w:rPr>
      </w:pPr>
    </w:p>
    <w:p w14:paraId="731BDFEF" w14:textId="68DB4A93" w:rsidR="002235A7" w:rsidRPr="00470A6A" w:rsidRDefault="002F2252" w:rsidP="002235A7">
      <w:pPr>
        <w:rPr>
          <w:rFonts w:ascii="Arial" w:hAnsi="Arial" w:cs="Arial"/>
          <w:lang w:val="en-US"/>
        </w:rPr>
      </w:pPr>
      <w:r w:rsidRPr="00470A6A">
        <w:rPr>
          <w:rFonts w:ascii="Arial" w:hAnsi="Arial" w:cs="Arial"/>
          <w:lang w:val="en-US"/>
        </w:rPr>
        <w:t>All children aged 5-11 are now being offered COVID-19 vaccinations in line with the latest advice</w:t>
      </w:r>
      <w:r w:rsidR="00ED3840" w:rsidRPr="00470A6A">
        <w:rPr>
          <w:rFonts w:ascii="Arial" w:hAnsi="Arial" w:cs="Arial"/>
          <w:lang w:val="en-US"/>
        </w:rPr>
        <w:t xml:space="preserve"> from the Joint Committee on Vaccination and </w:t>
      </w:r>
      <w:proofErr w:type="spellStart"/>
      <w:r w:rsidR="00ED3840" w:rsidRPr="00470A6A">
        <w:rPr>
          <w:rFonts w:ascii="Arial" w:hAnsi="Arial" w:cs="Arial"/>
          <w:lang w:val="en-US"/>
        </w:rPr>
        <w:t>Immunisation</w:t>
      </w:r>
      <w:proofErr w:type="spellEnd"/>
      <w:r w:rsidR="00ED3840" w:rsidRPr="00470A6A">
        <w:rPr>
          <w:rFonts w:ascii="Arial" w:hAnsi="Arial" w:cs="Arial"/>
          <w:lang w:val="en-US"/>
        </w:rPr>
        <w:t xml:space="preserve"> (JCVI)</w:t>
      </w:r>
      <w:r w:rsidRPr="00470A6A">
        <w:rPr>
          <w:rFonts w:ascii="Arial" w:hAnsi="Arial" w:cs="Arial"/>
          <w:lang w:val="en-US"/>
        </w:rPr>
        <w:t>.</w:t>
      </w:r>
      <w:r w:rsidR="004E700B" w:rsidRPr="00470A6A">
        <w:rPr>
          <w:rFonts w:ascii="Arial" w:hAnsi="Arial" w:cs="Arial"/>
          <w:lang w:val="en-US"/>
        </w:rPr>
        <w:t xml:space="preserve"> </w:t>
      </w:r>
      <w:r w:rsidR="002235A7" w:rsidRPr="00470A6A">
        <w:rPr>
          <w:rFonts w:ascii="Arial" w:hAnsi="Arial" w:cs="Arial"/>
          <w:lang w:val="en-US"/>
        </w:rPr>
        <w:t>As well as protecting children against serious COVID infection</w:t>
      </w:r>
      <w:r w:rsidR="00037042">
        <w:rPr>
          <w:rFonts w:ascii="Arial" w:hAnsi="Arial" w:cs="Arial"/>
          <w:lang w:val="en-US"/>
        </w:rPr>
        <w:t xml:space="preserve"> </w:t>
      </w:r>
      <w:r w:rsidR="00417F67">
        <w:rPr>
          <w:rFonts w:ascii="Arial" w:hAnsi="Arial" w:cs="Arial"/>
          <w:lang w:val="en-US"/>
        </w:rPr>
        <w:t>and</w:t>
      </w:r>
      <w:r w:rsidR="00037042">
        <w:rPr>
          <w:rFonts w:ascii="Arial" w:hAnsi="Arial" w:cs="Arial"/>
          <w:lang w:val="en-US"/>
        </w:rPr>
        <w:t xml:space="preserve"> long covid</w:t>
      </w:r>
      <w:r w:rsidR="00470A6A">
        <w:rPr>
          <w:rFonts w:ascii="Arial" w:hAnsi="Arial" w:cs="Arial"/>
          <w:lang w:val="en-US"/>
        </w:rPr>
        <w:t xml:space="preserve">, </w:t>
      </w:r>
      <w:r w:rsidR="00470A6A" w:rsidRPr="00470A6A">
        <w:rPr>
          <w:rFonts w:ascii="Arial" w:hAnsi="Arial" w:cs="Arial"/>
          <w:lang w:val="en-US"/>
        </w:rPr>
        <w:t>this will reduce the risk of</w:t>
      </w:r>
      <w:r w:rsidR="002235A7" w:rsidRPr="00470A6A">
        <w:rPr>
          <w:rFonts w:ascii="Arial" w:hAnsi="Arial" w:cs="Arial"/>
          <w:lang w:val="en-US"/>
        </w:rPr>
        <w:t xml:space="preserve"> children passing on the infection to others</w:t>
      </w:r>
      <w:r w:rsidR="00470A6A">
        <w:rPr>
          <w:rFonts w:ascii="Arial" w:hAnsi="Arial" w:cs="Arial"/>
          <w:lang w:val="en-US"/>
        </w:rPr>
        <w:t>.</w:t>
      </w:r>
    </w:p>
    <w:p w14:paraId="686C1973" w14:textId="77777777" w:rsidR="00DB1A70" w:rsidRDefault="00DB1A70" w:rsidP="008169E5">
      <w:pPr>
        <w:rPr>
          <w:rFonts w:ascii="Arial" w:hAnsi="Arial" w:cs="Arial"/>
          <w:lang w:val="en-US"/>
        </w:rPr>
      </w:pPr>
    </w:p>
    <w:p w14:paraId="061F6E25" w14:textId="784567F9" w:rsidR="0084719E" w:rsidRPr="0084719E" w:rsidRDefault="002F2252" w:rsidP="0084719E">
      <w:pPr>
        <w:rPr>
          <w:rFonts w:ascii="Arial" w:hAnsi="Arial" w:cs="Arial"/>
          <w:lang w:val="en-US"/>
        </w:rPr>
      </w:pPr>
      <w:r w:rsidRPr="00D72D00">
        <w:rPr>
          <w:rFonts w:ascii="Arial" w:hAnsi="Arial" w:cs="Arial"/>
          <w:lang w:val="en-US"/>
        </w:rPr>
        <w:t xml:space="preserve">Appointments are available at selected vaccination </w:t>
      </w:r>
      <w:proofErr w:type="spellStart"/>
      <w:r w:rsidRPr="00D72D00">
        <w:rPr>
          <w:rFonts w:ascii="Arial" w:hAnsi="Arial" w:cs="Arial"/>
          <w:lang w:val="en-US"/>
        </w:rPr>
        <w:t>centres</w:t>
      </w:r>
      <w:proofErr w:type="spellEnd"/>
      <w:r w:rsidRPr="00D72D00">
        <w:rPr>
          <w:rFonts w:ascii="Arial" w:hAnsi="Arial" w:cs="Arial"/>
          <w:lang w:val="en-US"/>
        </w:rPr>
        <w:t xml:space="preserve"> and community pharmacies, which can be booked online at </w:t>
      </w:r>
      <w:hyperlink r:id="rId5" w:history="1">
        <w:r w:rsidRPr="00D72D00">
          <w:rPr>
            <w:rStyle w:val="Hyperlink"/>
            <w:rFonts w:ascii="Arial" w:hAnsi="Arial" w:cs="Arial"/>
            <w:lang w:val="en-US"/>
          </w:rPr>
          <w:t>www.nhs.uk/covid</w:t>
        </w:r>
      </w:hyperlink>
      <w:r w:rsidRPr="00D72D00">
        <w:rPr>
          <w:rFonts w:ascii="Arial" w:hAnsi="Arial" w:cs="Arial"/>
          <w:lang w:val="en-US"/>
        </w:rPr>
        <w:t xml:space="preserve"> vaccine or by calling 119, free of charge. Some GP </w:t>
      </w:r>
      <w:r w:rsidR="0084719E" w:rsidRPr="00D72D00">
        <w:rPr>
          <w:rFonts w:ascii="Arial" w:hAnsi="Arial" w:cs="Arial"/>
          <w:lang w:val="en-US"/>
        </w:rPr>
        <w:t xml:space="preserve">vaccination services </w:t>
      </w:r>
      <w:r w:rsidRPr="00D72D00">
        <w:rPr>
          <w:rFonts w:ascii="Arial" w:hAnsi="Arial" w:cs="Arial"/>
          <w:lang w:val="en-US"/>
        </w:rPr>
        <w:t>are also offering appointments for their patients in this age group</w:t>
      </w:r>
      <w:r w:rsidR="0084719E" w:rsidRPr="00D72D00">
        <w:rPr>
          <w:rFonts w:ascii="Arial" w:hAnsi="Arial" w:cs="Arial"/>
          <w:lang w:val="en-US"/>
        </w:rPr>
        <w:t xml:space="preserve"> but please do not contact your practice unless you are</w:t>
      </w:r>
      <w:r w:rsidR="0084719E" w:rsidRPr="0084719E">
        <w:rPr>
          <w:rFonts w:ascii="Arial" w:hAnsi="Arial" w:cs="Arial"/>
          <w:lang w:val="en-US"/>
        </w:rPr>
        <w:t xml:space="preserve"> invited to make an appointment.</w:t>
      </w:r>
    </w:p>
    <w:p w14:paraId="5288A02B" w14:textId="77777777" w:rsidR="008169E5" w:rsidRPr="00A92620" w:rsidRDefault="008169E5" w:rsidP="00C37B22">
      <w:pPr>
        <w:rPr>
          <w:rFonts w:ascii="Arial" w:hAnsi="Arial" w:cs="Arial"/>
          <w:b/>
          <w:color w:val="008000"/>
        </w:rPr>
      </w:pPr>
    </w:p>
    <w:p w14:paraId="52D0C62C" w14:textId="7D1EB879" w:rsidR="0084719E" w:rsidRPr="00037042" w:rsidRDefault="005D181D" w:rsidP="005D181D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037042">
        <w:rPr>
          <w:rFonts w:ascii="Arial" w:hAnsi="Arial" w:cs="Arial"/>
          <w:lang w:val="en-US"/>
        </w:rPr>
        <w:t xml:space="preserve">All vaccination </w:t>
      </w:r>
      <w:proofErr w:type="spellStart"/>
      <w:r w:rsidR="0084719E" w:rsidRPr="00037042">
        <w:rPr>
          <w:rFonts w:ascii="Arial" w:hAnsi="Arial" w:cs="Arial"/>
          <w:lang w:val="en-US"/>
        </w:rPr>
        <w:t>centres</w:t>
      </w:r>
      <w:proofErr w:type="spellEnd"/>
      <w:r w:rsidR="0084719E" w:rsidRPr="00037042">
        <w:rPr>
          <w:rFonts w:ascii="Arial" w:hAnsi="Arial" w:cs="Arial"/>
          <w:lang w:val="en-US"/>
        </w:rPr>
        <w:t xml:space="preserve"> offering the jab to this age group have gone through additional </w:t>
      </w:r>
      <w:r w:rsidR="00037042" w:rsidRPr="00037042">
        <w:rPr>
          <w:rFonts w:ascii="Arial" w:hAnsi="Arial" w:cs="Arial"/>
          <w:lang w:val="en-US"/>
        </w:rPr>
        <w:t>checks</w:t>
      </w:r>
      <w:r w:rsidR="0084719E" w:rsidRPr="00037042">
        <w:rPr>
          <w:rFonts w:ascii="Arial" w:hAnsi="Arial" w:cs="Arial"/>
          <w:lang w:val="en-US"/>
        </w:rPr>
        <w:t xml:space="preserve"> </w:t>
      </w:r>
      <w:r w:rsidR="00037042" w:rsidRPr="00037042">
        <w:rPr>
          <w:rFonts w:ascii="Arial" w:hAnsi="Arial" w:cs="Arial"/>
          <w:lang w:val="en-US"/>
        </w:rPr>
        <w:t>and have staff who are experienced in vaccinating children. They will offer a</w:t>
      </w:r>
      <w:r w:rsidRPr="00037042">
        <w:rPr>
          <w:rFonts w:ascii="Arial" w:hAnsi="Arial" w:cs="Arial"/>
          <w:lang w:val="en-US"/>
        </w:rPr>
        <w:t xml:space="preserve"> child-friendly </w:t>
      </w:r>
      <w:r w:rsidR="00037042" w:rsidRPr="00037042">
        <w:rPr>
          <w:rFonts w:ascii="Arial" w:hAnsi="Arial" w:cs="Arial"/>
          <w:lang w:val="en-US"/>
        </w:rPr>
        <w:t>environment</w:t>
      </w:r>
      <w:r w:rsidRPr="00037042">
        <w:rPr>
          <w:rFonts w:ascii="Arial" w:hAnsi="Arial" w:cs="Arial"/>
          <w:lang w:val="en-US"/>
        </w:rPr>
        <w:t xml:space="preserve"> for families with young children</w:t>
      </w:r>
      <w:r w:rsidR="00037042" w:rsidRPr="00037042">
        <w:rPr>
          <w:rFonts w:ascii="Arial" w:hAnsi="Arial" w:cs="Arial"/>
          <w:lang w:val="en-US"/>
        </w:rPr>
        <w:t xml:space="preserve"> and longer appointment times to help </w:t>
      </w:r>
      <w:r w:rsidR="00037042">
        <w:rPr>
          <w:rFonts w:ascii="Arial" w:hAnsi="Arial" w:cs="Arial"/>
          <w:lang w:val="en-US"/>
        </w:rPr>
        <w:t>put children at ease</w:t>
      </w:r>
      <w:r w:rsidR="00037042" w:rsidRPr="00037042">
        <w:rPr>
          <w:rFonts w:ascii="Arial" w:hAnsi="Arial" w:cs="Arial"/>
          <w:lang w:val="en-US"/>
        </w:rPr>
        <w:t>.</w:t>
      </w:r>
    </w:p>
    <w:p w14:paraId="3AE81333" w14:textId="77777777" w:rsidR="00013B7C" w:rsidRDefault="00013B7C" w:rsidP="00C37B22">
      <w:pPr>
        <w:rPr>
          <w:rFonts w:ascii="Arial" w:hAnsi="Arial" w:cs="Arial"/>
        </w:rPr>
      </w:pPr>
    </w:p>
    <w:p w14:paraId="3AA9EFEF" w14:textId="6B43B1B5" w:rsidR="002F2252" w:rsidRPr="00D72D00" w:rsidRDefault="006A2FA2" w:rsidP="008D1342">
      <w:pPr>
        <w:pStyle w:val="ListParagraph"/>
        <w:numPr>
          <w:ilvl w:val="0"/>
          <w:numId w:val="3"/>
        </w:numPr>
        <w:rPr>
          <w:rFonts w:ascii="Arial" w:hAnsi="Arial" w:cs="Arial"/>
          <w:bCs/>
          <w:u w:val="single"/>
          <w:lang w:val="en-US"/>
        </w:rPr>
      </w:pPr>
      <w:hyperlink r:id="rId6" w:history="1">
        <w:r w:rsidR="00620F8D" w:rsidRPr="00D72D00">
          <w:rPr>
            <w:rStyle w:val="Hyperlink"/>
            <w:rFonts w:ascii="Arial" w:hAnsi="Arial" w:cs="Arial"/>
            <w:bCs/>
            <w:lang w:val="en-US"/>
          </w:rPr>
          <w:t>Frequently Asked Questions</w:t>
        </w:r>
      </w:hyperlink>
    </w:p>
    <w:p w14:paraId="25A83230" w14:textId="031C8942" w:rsidR="002F2252" w:rsidRPr="00D72D00" w:rsidRDefault="00277812" w:rsidP="002C164A">
      <w:pPr>
        <w:pStyle w:val="ListParagraph"/>
        <w:numPr>
          <w:ilvl w:val="0"/>
          <w:numId w:val="3"/>
        </w:numPr>
        <w:rPr>
          <w:rStyle w:val="Hyperlink"/>
          <w:rFonts w:ascii="Arial" w:hAnsi="Arial" w:cs="Arial"/>
          <w:bCs/>
          <w:lang w:val="en-US"/>
        </w:rPr>
      </w:pPr>
      <w:r w:rsidRPr="00D72D00">
        <w:rPr>
          <w:rFonts w:ascii="Arial" w:hAnsi="Arial" w:cs="Arial"/>
        </w:rPr>
        <w:fldChar w:fldCharType="begin"/>
      </w:r>
      <w:r w:rsidRPr="00D72D00">
        <w:rPr>
          <w:rFonts w:ascii="Arial" w:hAnsi="Arial" w:cs="Arial"/>
        </w:rPr>
        <w:instrText xml:space="preserve"> HYPERLINK "https://www.youtube.com/watch?v=m7pLgfmgRmU" </w:instrText>
      </w:r>
      <w:r w:rsidRPr="00D72D00">
        <w:rPr>
          <w:rFonts w:ascii="Arial" w:hAnsi="Arial" w:cs="Arial"/>
        </w:rPr>
        <w:fldChar w:fldCharType="separate"/>
      </w:r>
      <w:r w:rsidRPr="00D72D00">
        <w:rPr>
          <w:rStyle w:val="Hyperlink"/>
          <w:rFonts w:ascii="Arial" w:hAnsi="Arial" w:cs="Arial"/>
        </w:rPr>
        <w:t xml:space="preserve">Dr </w:t>
      </w:r>
      <w:proofErr w:type="spellStart"/>
      <w:r w:rsidRPr="00D72D00">
        <w:rPr>
          <w:rStyle w:val="Hyperlink"/>
          <w:rFonts w:ascii="Arial" w:hAnsi="Arial" w:cs="Arial"/>
        </w:rPr>
        <w:t>Bnar</w:t>
      </w:r>
      <w:proofErr w:type="spellEnd"/>
      <w:r w:rsidRPr="00D72D00">
        <w:rPr>
          <w:rStyle w:val="Hyperlink"/>
          <w:rFonts w:ascii="Arial" w:hAnsi="Arial" w:cs="Arial"/>
        </w:rPr>
        <w:t xml:space="preserve"> Talabani explains why children are being offered the vaccine</w:t>
      </w:r>
    </w:p>
    <w:p w14:paraId="55BD101D" w14:textId="4BC4A49D" w:rsidR="00277812" w:rsidRPr="00D72D00" w:rsidRDefault="00277812" w:rsidP="00F748D3">
      <w:pPr>
        <w:pStyle w:val="ListParagraph"/>
        <w:numPr>
          <w:ilvl w:val="0"/>
          <w:numId w:val="3"/>
        </w:numPr>
        <w:rPr>
          <w:rFonts w:ascii="Arial" w:hAnsi="Arial" w:cs="Arial"/>
          <w:bCs/>
          <w:u w:val="single"/>
          <w:lang w:val="en-US"/>
        </w:rPr>
      </w:pPr>
      <w:r w:rsidRPr="00D72D00">
        <w:rPr>
          <w:rFonts w:ascii="Arial" w:hAnsi="Arial" w:cs="Arial"/>
        </w:rPr>
        <w:fldChar w:fldCharType="end"/>
      </w:r>
      <w:hyperlink r:id="rId7" w:history="1">
        <w:r w:rsidR="002F2252" w:rsidRPr="00D72D00">
          <w:rPr>
            <w:rStyle w:val="Hyperlink"/>
            <w:rFonts w:ascii="Arial" w:hAnsi="Arial" w:cs="Arial"/>
            <w:bCs/>
          </w:rPr>
          <w:t>COVID-19 vaccination: A guide for parents of children aged 5 to 11</w:t>
        </w:r>
      </w:hyperlink>
      <w:r w:rsidR="002F2252" w:rsidRPr="00D72D00">
        <w:rPr>
          <w:rFonts w:ascii="Arial" w:hAnsi="Arial" w:cs="Arial"/>
          <w:bCs/>
          <w:u w:val="single"/>
        </w:rPr>
        <w:t xml:space="preserve"> </w:t>
      </w:r>
    </w:p>
    <w:p w14:paraId="3B4BCEFF" w14:textId="6AF7736F" w:rsidR="00620F8D" w:rsidRPr="00D72D00" w:rsidRDefault="006A2FA2" w:rsidP="002B0CEF">
      <w:pPr>
        <w:pStyle w:val="ListParagraph"/>
        <w:numPr>
          <w:ilvl w:val="0"/>
          <w:numId w:val="3"/>
        </w:numPr>
        <w:rPr>
          <w:rFonts w:ascii="Arial" w:hAnsi="Arial" w:cs="Arial"/>
          <w:bCs/>
          <w:u w:val="single"/>
          <w:lang w:val="en-US"/>
        </w:rPr>
      </w:pPr>
      <w:hyperlink r:id="rId8" w:history="1">
        <w:r w:rsidR="00277812" w:rsidRPr="00D72D00">
          <w:rPr>
            <w:rStyle w:val="Hyperlink"/>
            <w:rFonts w:ascii="Arial" w:hAnsi="Arial" w:cs="Arial"/>
            <w:bCs/>
            <w:lang w:val="en-US"/>
          </w:rPr>
          <w:t>JCVI statement on vaccination of children aged 5 to 11 years old</w:t>
        </w:r>
      </w:hyperlink>
      <w:r w:rsidR="00277812" w:rsidRPr="00D72D00">
        <w:rPr>
          <w:rFonts w:ascii="Arial" w:hAnsi="Arial" w:cs="Arial"/>
          <w:bCs/>
          <w:lang w:val="en-US"/>
        </w:rPr>
        <w:t xml:space="preserve"> </w:t>
      </w:r>
    </w:p>
    <w:p w14:paraId="5D284D96" w14:textId="0C5B2148" w:rsidR="00BE5A80" w:rsidRPr="00D72D00" w:rsidRDefault="006A2FA2" w:rsidP="00540A6B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lang w:val="en-US"/>
        </w:rPr>
      </w:pPr>
      <w:hyperlink r:id="rId9" w:history="1">
        <w:r w:rsidR="0066456E" w:rsidRPr="00D72D00">
          <w:rPr>
            <w:rStyle w:val="Hyperlink"/>
            <w:rFonts w:ascii="Arial" w:hAnsi="Arial" w:cs="Arial"/>
            <w:bCs/>
            <w:lang w:val="en-US"/>
          </w:rPr>
          <w:t>COVID-19 vaccination consent form for parents</w:t>
        </w:r>
      </w:hyperlink>
    </w:p>
    <w:p w14:paraId="44AFC054" w14:textId="77777777" w:rsidR="0066456E" w:rsidRDefault="0066456E" w:rsidP="00C37B22">
      <w:pPr>
        <w:rPr>
          <w:rFonts w:ascii="Arial" w:hAnsi="Arial" w:cs="Arial"/>
          <w:b/>
          <w:i/>
        </w:rPr>
      </w:pPr>
    </w:p>
    <w:p w14:paraId="45CE5911" w14:textId="77777777" w:rsidR="006A47DE" w:rsidRPr="002F2252" w:rsidRDefault="006A47DE" w:rsidP="006A47DE">
      <w:pPr>
        <w:rPr>
          <w:rFonts w:ascii="Arial" w:hAnsi="Arial" w:cs="Arial"/>
          <w:b/>
          <w:i/>
        </w:rPr>
      </w:pPr>
    </w:p>
    <w:p w14:paraId="389F50C2" w14:textId="4944D3E5" w:rsidR="006A47DE" w:rsidRDefault="00F94D6D" w:rsidP="00E36759">
      <w:pPr>
        <w:rPr>
          <w:rFonts w:ascii="Arial" w:hAnsi="Arial" w:cs="Arial"/>
          <w:lang w:val="en-US"/>
        </w:rPr>
      </w:pPr>
      <w:r w:rsidRPr="00E36759">
        <w:rPr>
          <w:rFonts w:ascii="Arial" w:hAnsi="Arial" w:cs="Arial"/>
          <w:lang w:val="en-US"/>
        </w:rPr>
        <w:t>The practice</w:t>
      </w:r>
      <w:r w:rsidR="006A47DE" w:rsidRPr="00E36759">
        <w:rPr>
          <w:rFonts w:ascii="Arial" w:hAnsi="Arial" w:cs="Arial"/>
          <w:lang w:val="en-US"/>
        </w:rPr>
        <w:t xml:space="preserve"> </w:t>
      </w:r>
      <w:r w:rsidRPr="00E36759">
        <w:rPr>
          <w:rFonts w:ascii="Arial" w:hAnsi="Arial" w:cs="Arial"/>
          <w:lang w:val="en-US"/>
        </w:rPr>
        <w:t>is</w:t>
      </w:r>
      <w:r w:rsidR="006A47DE" w:rsidRPr="00E36759">
        <w:rPr>
          <w:rFonts w:ascii="Arial" w:hAnsi="Arial" w:cs="Arial"/>
          <w:lang w:val="en-US"/>
        </w:rPr>
        <w:t xml:space="preserve"> currently </w:t>
      </w:r>
      <w:r w:rsidRPr="00E36759">
        <w:rPr>
          <w:rFonts w:ascii="Arial" w:hAnsi="Arial" w:cs="Arial"/>
          <w:lang w:val="en-US"/>
        </w:rPr>
        <w:t>not</w:t>
      </w:r>
      <w:r w:rsidR="006A47DE" w:rsidRPr="00E36759">
        <w:rPr>
          <w:rFonts w:ascii="Arial" w:hAnsi="Arial" w:cs="Arial"/>
          <w:lang w:val="en-US"/>
        </w:rPr>
        <w:t xml:space="preserve"> offer</w:t>
      </w:r>
      <w:r w:rsidR="00E36759" w:rsidRPr="00E36759">
        <w:rPr>
          <w:rFonts w:ascii="Arial" w:hAnsi="Arial" w:cs="Arial"/>
          <w:lang w:val="en-US"/>
        </w:rPr>
        <w:t>ing</w:t>
      </w:r>
      <w:r w:rsidR="006A47DE" w:rsidRPr="00E36759">
        <w:rPr>
          <w:rFonts w:ascii="Arial" w:hAnsi="Arial" w:cs="Arial"/>
          <w:lang w:val="en-US"/>
        </w:rPr>
        <w:t xml:space="preserve"> </w:t>
      </w:r>
      <w:r w:rsidR="001C0741">
        <w:rPr>
          <w:rFonts w:ascii="Arial" w:hAnsi="Arial" w:cs="Arial"/>
          <w:lang w:val="en-US"/>
        </w:rPr>
        <w:t xml:space="preserve">vaccinations for this age </w:t>
      </w:r>
      <w:proofErr w:type="gramStart"/>
      <w:r w:rsidR="001C0741">
        <w:rPr>
          <w:rFonts w:ascii="Arial" w:hAnsi="Arial" w:cs="Arial"/>
          <w:lang w:val="en-US"/>
        </w:rPr>
        <w:t>group</w:t>
      </w:r>
      <w:proofErr w:type="gramEnd"/>
      <w:r w:rsidR="001C0741">
        <w:rPr>
          <w:rFonts w:ascii="Arial" w:hAnsi="Arial" w:cs="Arial"/>
          <w:lang w:val="en-US"/>
        </w:rPr>
        <w:t xml:space="preserve"> </w:t>
      </w:r>
      <w:r w:rsidR="00E36759" w:rsidRPr="00E36759">
        <w:rPr>
          <w:rFonts w:ascii="Arial" w:hAnsi="Arial" w:cs="Arial"/>
          <w:lang w:val="en-US"/>
        </w:rPr>
        <w:t>but you can book</w:t>
      </w:r>
      <w:r w:rsidR="006A47DE" w:rsidRPr="00E36759">
        <w:rPr>
          <w:rFonts w:ascii="Arial" w:hAnsi="Arial" w:cs="Arial"/>
          <w:lang w:val="en-US"/>
        </w:rPr>
        <w:t xml:space="preserve"> an appointment at a convenient communit</w:t>
      </w:r>
      <w:r w:rsidR="00E36759" w:rsidRPr="00E36759">
        <w:rPr>
          <w:rFonts w:ascii="Arial" w:hAnsi="Arial" w:cs="Arial"/>
          <w:lang w:val="en-US"/>
        </w:rPr>
        <w:t xml:space="preserve">y or pharmacy vaccination </w:t>
      </w:r>
      <w:proofErr w:type="spellStart"/>
      <w:r w:rsidR="00E36759" w:rsidRPr="00E36759">
        <w:rPr>
          <w:rFonts w:ascii="Arial" w:hAnsi="Arial" w:cs="Arial"/>
          <w:lang w:val="en-US"/>
        </w:rPr>
        <w:t>centre</w:t>
      </w:r>
      <w:proofErr w:type="spellEnd"/>
      <w:r w:rsidR="006A47DE" w:rsidRPr="00E36759">
        <w:rPr>
          <w:rFonts w:ascii="Arial" w:hAnsi="Arial" w:cs="Arial"/>
          <w:lang w:val="en-US"/>
        </w:rPr>
        <w:t>.</w:t>
      </w:r>
      <w:r w:rsidRPr="00E36759">
        <w:rPr>
          <w:rFonts w:ascii="Arial" w:hAnsi="Arial" w:cs="Arial"/>
          <w:lang w:val="en-US"/>
        </w:rPr>
        <w:t xml:space="preserve"> </w:t>
      </w:r>
      <w:r w:rsidR="00E36759" w:rsidRPr="00E36759">
        <w:rPr>
          <w:rFonts w:ascii="Arial" w:hAnsi="Arial" w:cs="Arial"/>
          <w:lang w:val="en-US"/>
        </w:rPr>
        <w:t xml:space="preserve">Please </w:t>
      </w:r>
      <w:r w:rsidR="00E36759">
        <w:rPr>
          <w:rFonts w:ascii="Arial" w:hAnsi="Arial" w:cs="Arial"/>
          <w:lang w:val="en-US"/>
        </w:rPr>
        <w:t xml:space="preserve">book online at </w:t>
      </w:r>
      <w:hyperlink r:id="rId10" w:history="1">
        <w:r w:rsidR="00E36759" w:rsidRPr="0081788B">
          <w:rPr>
            <w:rStyle w:val="Hyperlink"/>
            <w:rFonts w:ascii="Arial" w:hAnsi="Arial" w:cs="Arial"/>
            <w:lang w:val="en-US"/>
          </w:rPr>
          <w:t>www.nhs.uk/covidvaccine</w:t>
        </w:r>
      </w:hyperlink>
      <w:r w:rsidR="00E36759">
        <w:rPr>
          <w:rFonts w:ascii="Arial" w:hAnsi="Arial" w:cs="Arial"/>
          <w:lang w:val="en-US"/>
        </w:rPr>
        <w:t xml:space="preserve"> or by calling 119, free of charge.</w:t>
      </w:r>
    </w:p>
    <w:p w14:paraId="1028A0DC" w14:textId="77777777" w:rsidR="00E36759" w:rsidRDefault="00E36759" w:rsidP="00E36759">
      <w:pPr>
        <w:rPr>
          <w:rFonts w:ascii="Arial" w:hAnsi="Arial" w:cs="Arial"/>
          <w:lang w:val="en-US"/>
        </w:rPr>
      </w:pPr>
    </w:p>
    <w:p w14:paraId="4EB2E206" w14:textId="1E839AE3" w:rsidR="00620F8D" w:rsidRDefault="00E36759">
      <w:pPr>
        <w:rPr>
          <w:rFonts w:ascii="Arial" w:hAnsi="Arial" w:cs="Arial"/>
        </w:rPr>
      </w:pPr>
      <w:r w:rsidRPr="00E36759">
        <w:rPr>
          <w:rFonts w:ascii="Arial" w:hAnsi="Arial" w:cs="Arial"/>
        </w:rPr>
        <w:t xml:space="preserve">For further information on COVID-19 vaccinations for 5-11s please visit </w:t>
      </w:r>
      <w:hyperlink r:id="rId11" w:history="1">
        <w:r w:rsidR="00D72D00" w:rsidRPr="004B6D73">
          <w:rPr>
            <w:rStyle w:val="Hyperlink"/>
            <w:rFonts w:ascii="Arial" w:hAnsi="Arial" w:cs="Arial"/>
          </w:rPr>
          <w:t>www.leedsccg.nhs.uk/health/coronavirus/covid-19-vaccine/</w:t>
        </w:r>
      </w:hyperlink>
    </w:p>
    <w:p w14:paraId="2541CB4B" w14:textId="77777777" w:rsidR="00D72D00" w:rsidRPr="002F2252" w:rsidRDefault="00D72D00">
      <w:pPr>
        <w:rPr>
          <w:rFonts w:ascii="Arial" w:hAnsi="Arial" w:cs="Arial"/>
          <w:i/>
        </w:rPr>
      </w:pPr>
    </w:p>
    <w:sectPr w:rsidR="00D72D00" w:rsidRPr="002F2252" w:rsidSect="007E5847">
      <w:pgSz w:w="11900" w:h="16840"/>
      <w:pgMar w:top="1134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C527803"/>
    <w:multiLevelType w:val="hybridMultilevel"/>
    <w:tmpl w:val="D09EE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15624"/>
    <w:multiLevelType w:val="hybridMultilevel"/>
    <w:tmpl w:val="EE48D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A86"/>
    <w:rsid w:val="00013B7C"/>
    <w:rsid w:val="00037042"/>
    <w:rsid w:val="00066445"/>
    <w:rsid w:val="000810A4"/>
    <w:rsid w:val="0018288D"/>
    <w:rsid w:val="00194246"/>
    <w:rsid w:val="001C0741"/>
    <w:rsid w:val="002235A7"/>
    <w:rsid w:val="00236059"/>
    <w:rsid w:val="00277812"/>
    <w:rsid w:val="002F2252"/>
    <w:rsid w:val="00306F9B"/>
    <w:rsid w:val="00336427"/>
    <w:rsid w:val="00411BD5"/>
    <w:rsid w:val="00414706"/>
    <w:rsid w:val="00417F67"/>
    <w:rsid w:val="0043410B"/>
    <w:rsid w:val="00435A3F"/>
    <w:rsid w:val="0043755C"/>
    <w:rsid w:val="00470A6A"/>
    <w:rsid w:val="004E700B"/>
    <w:rsid w:val="00536E80"/>
    <w:rsid w:val="005A5E25"/>
    <w:rsid w:val="005D181D"/>
    <w:rsid w:val="005E7A86"/>
    <w:rsid w:val="00620F8D"/>
    <w:rsid w:val="0066456E"/>
    <w:rsid w:val="006A2FA2"/>
    <w:rsid w:val="006A47DE"/>
    <w:rsid w:val="006C4A07"/>
    <w:rsid w:val="006D16D5"/>
    <w:rsid w:val="006F6231"/>
    <w:rsid w:val="00743174"/>
    <w:rsid w:val="007E5847"/>
    <w:rsid w:val="008169E5"/>
    <w:rsid w:val="00837C73"/>
    <w:rsid w:val="0084719E"/>
    <w:rsid w:val="00865240"/>
    <w:rsid w:val="00872E71"/>
    <w:rsid w:val="0087719E"/>
    <w:rsid w:val="008824E7"/>
    <w:rsid w:val="00884CFB"/>
    <w:rsid w:val="00901FB0"/>
    <w:rsid w:val="009A7EF6"/>
    <w:rsid w:val="00A92620"/>
    <w:rsid w:val="00A94230"/>
    <w:rsid w:val="00B24DDE"/>
    <w:rsid w:val="00B516AB"/>
    <w:rsid w:val="00BB5395"/>
    <w:rsid w:val="00BE5A80"/>
    <w:rsid w:val="00C1331D"/>
    <w:rsid w:val="00C37B22"/>
    <w:rsid w:val="00CA4992"/>
    <w:rsid w:val="00CC4EB9"/>
    <w:rsid w:val="00D354BF"/>
    <w:rsid w:val="00D72D00"/>
    <w:rsid w:val="00DB1A70"/>
    <w:rsid w:val="00DB22F4"/>
    <w:rsid w:val="00E36759"/>
    <w:rsid w:val="00E370F2"/>
    <w:rsid w:val="00ED3840"/>
    <w:rsid w:val="00F14926"/>
    <w:rsid w:val="00F9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37293E"/>
  <w14:defaultImageDpi w14:val="300"/>
  <w15:docId w15:val="{A32AD795-D4A9-4A54-819C-D5A1C10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6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6AB"/>
    <w:rPr>
      <w:rFonts w:ascii="Lucida Grande" w:hAnsi="Lucida Grande" w:cs="Lucida Grande"/>
      <w:sz w:val="18"/>
      <w:szCs w:val="18"/>
    </w:rPr>
  </w:style>
  <w:style w:type="paragraph" w:customStyle="1" w:styleId="xmsonormal">
    <w:name w:val="x_msonormal"/>
    <w:basedOn w:val="Normal"/>
    <w:rsid w:val="0023605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236059"/>
  </w:style>
  <w:style w:type="character" w:styleId="Hyperlink">
    <w:name w:val="Hyperlink"/>
    <w:basedOn w:val="DefaultParagraphFont"/>
    <w:uiPriority w:val="99"/>
    <w:unhideWhenUsed/>
    <w:rsid w:val="006D16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700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35A3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aliases w:val="F5 List Paragraph,List Paragraph1,Dot pt,List Paragraph Char Char Char,Indicator Text,Colorful List - Accent 11,Numbered Para 1,Bullet 1,Bullet Points,MAIN CONTENT,List Paragraph2,Normal numbered,List Paragraph11,OBC Bullet,Bulleted list"/>
    <w:basedOn w:val="Normal"/>
    <w:link w:val="ListParagraphChar"/>
    <w:uiPriority w:val="34"/>
    <w:qFormat/>
    <w:rsid w:val="00470A6A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ListParagraphChar">
    <w:name w:val="List Paragraph Char"/>
    <w:aliases w:val="F5 List Paragraph Char,List Paragraph1 Char,Dot pt Char,List Paragraph Char Char Char Char,Indicator Text Char,Colorful List - Accent 11 Char,Numbered Para 1 Char,Bullet 1 Char,Bullet Points Char,MAIN CONTENT Char,OBC Bullet Char"/>
    <w:basedOn w:val="DefaultParagraphFont"/>
    <w:link w:val="ListParagraph"/>
    <w:uiPriority w:val="34"/>
    <w:qFormat/>
    <w:locked/>
    <w:rsid w:val="00470A6A"/>
    <w:rPr>
      <w:rFonts w:eastAsiaTheme="minorHAns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72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3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9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34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31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9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0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3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jcvi-update-on-advice-for-covid-19-vaccination-of-children-aged-5-to-11/jcvi-statement-on-vaccination-of-children-aged-5-to-11-years-ol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ssets.publishing.service.gov.uk/government/uploads/system/uploads/attachment_data/file/1058694/COVID-19-guide-for-parents-of-children-aged-5-11-years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edsccg.nhs.uk/health/coronavirus/covid-19-vaccine/vaccinations-for-5-11-year-olds/" TargetMode="External"/><Relationship Id="rId11" Type="http://schemas.openxmlformats.org/officeDocument/2006/relationships/hyperlink" Target="http://www.leedsccg.nhs.uk/health/coronavirus/covid-19-vaccine/" TargetMode="External"/><Relationship Id="rId5" Type="http://schemas.openxmlformats.org/officeDocument/2006/relationships/hyperlink" Target="http://www.nhs.uk/covid" TargetMode="External"/><Relationship Id="rId10" Type="http://schemas.openxmlformats.org/officeDocument/2006/relationships/hyperlink" Target="http://www.nhs.uk/covidvacc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covid-19-vaccination-consent-form-for-children-and-young-people-or-par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Nossiter</dc:creator>
  <cp:keywords/>
  <dc:description/>
  <cp:lastModifiedBy>Jasvir Singh Kissi</cp:lastModifiedBy>
  <cp:revision>3</cp:revision>
  <dcterms:created xsi:type="dcterms:W3CDTF">2022-04-05T17:10:00Z</dcterms:created>
  <dcterms:modified xsi:type="dcterms:W3CDTF">2022-04-05T17:11:00Z</dcterms:modified>
</cp:coreProperties>
</file>